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0F" w:rsidRPr="008826D1" w:rsidRDefault="00BF0B0F">
      <w:pPr>
        <w:spacing w:line="480" w:lineRule="exact"/>
        <w:jc w:val="left"/>
        <w:rPr>
          <w:rFonts w:ascii="方正黑体_GBK" w:eastAsia="方正黑体_GBK" w:hAnsi="仿宋" w:cs="Times New Roman"/>
          <w:spacing w:val="-20"/>
          <w:kern w:val="0"/>
        </w:rPr>
      </w:pPr>
      <w:r w:rsidRPr="008826D1">
        <w:rPr>
          <w:rFonts w:ascii="方正黑体_GBK" w:eastAsia="方正黑体_GBK" w:hAnsi="仿宋" w:cs="方正黑体_GBK" w:hint="eastAsia"/>
          <w:spacing w:val="-20"/>
          <w:kern w:val="0"/>
        </w:rPr>
        <w:t>附件</w:t>
      </w:r>
      <w:r w:rsidRPr="008826D1">
        <w:rPr>
          <w:rFonts w:ascii="方正黑体_GBK" w:eastAsia="方正黑体_GBK" w:hAnsi="仿宋" w:cs="方正黑体_GBK"/>
          <w:spacing w:val="-20"/>
          <w:kern w:val="0"/>
        </w:rPr>
        <w:t>5</w:t>
      </w:r>
    </w:p>
    <w:p w:rsidR="00BF0B0F" w:rsidRDefault="00BF0B0F">
      <w:pPr>
        <w:spacing w:line="480" w:lineRule="exact"/>
        <w:jc w:val="center"/>
        <w:rPr>
          <w:rFonts w:eastAsia="方正小标宋简体" w:cs="Times New Roman"/>
          <w:spacing w:val="-20"/>
          <w:kern w:val="0"/>
          <w:sz w:val="44"/>
          <w:szCs w:val="44"/>
        </w:rPr>
      </w:pPr>
    </w:p>
    <w:p w:rsidR="00BF0B0F" w:rsidRDefault="00BF0B0F">
      <w:pPr>
        <w:spacing w:line="480" w:lineRule="exact"/>
        <w:jc w:val="center"/>
        <w:rPr>
          <w:rFonts w:eastAsia="方正小标宋简体" w:cs="Times New Roman"/>
          <w:spacing w:val="-20"/>
          <w:kern w:val="0"/>
          <w:sz w:val="44"/>
          <w:szCs w:val="44"/>
        </w:rPr>
      </w:pPr>
    </w:p>
    <w:p w:rsidR="00BF0B0F" w:rsidRDefault="00BF0B0F">
      <w:pPr>
        <w:spacing w:line="480" w:lineRule="exact"/>
        <w:jc w:val="center"/>
        <w:rPr>
          <w:rFonts w:eastAsia="方正小标宋简体" w:cs="Times New Roman"/>
          <w:spacing w:val="-20"/>
          <w:sz w:val="44"/>
          <w:szCs w:val="44"/>
        </w:rPr>
      </w:pPr>
      <w:r>
        <w:rPr>
          <w:rFonts w:eastAsia="方正小标宋简体" w:cs="方正小标宋简体" w:hint="eastAsia"/>
          <w:spacing w:val="-20"/>
          <w:kern w:val="0"/>
          <w:sz w:val="44"/>
          <w:szCs w:val="44"/>
        </w:rPr>
        <w:t>安徽省第十三批特级教师</w:t>
      </w:r>
      <w:r>
        <w:rPr>
          <w:rFonts w:eastAsia="方正小标宋简体" w:cs="方正小标宋简体" w:hint="eastAsia"/>
          <w:spacing w:val="-20"/>
          <w:sz w:val="44"/>
          <w:szCs w:val="44"/>
        </w:rPr>
        <w:t>评审</w:t>
      </w:r>
    </w:p>
    <w:p w:rsidR="00BF0B0F" w:rsidRDefault="00BF0B0F">
      <w:pPr>
        <w:spacing w:line="480" w:lineRule="exact"/>
        <w:jc w:val="center"/>
        <w:rPr>
          <w:rFonts w:eastAsia="方正小标宋简体" w:cs="Times New Roman"/>
          <w:sz w:val="44"/>
          <w:szCs w:val="44"/>
        </w:rPr>
      </w:pPr>
      <w:r>
        <w:rPr>
          <w:rFonts w:eastAsia="方正小标宋简体" w:cs="方正小标宋简体" w:hint="eastAsia"/>
          <w:sz w:val="44"/>
          <w:szCs w:val="44"/>
        </w:rPr>
        <w:t>申报人员诚信承诺书</w:t>
      </w:r>
    </w:p>
    <w:p w:rsidR="00BF0B0F" w:rsidRDefault="00BF0B0F">
      <w:pPr>
        <w:spacing w:line="480" w:lineRule="exact"/>
        <w:jc w:val="center"/>
        <w:rPr>
          <w:rFonts w:cs="Times New Roman"/>
          <w:sz w:val="44"/>
          <w:szCs w:val="44"/>
        </w:rPr>
      </w:pPr>
    </w:p>
    <w:p w:rsidR="00BF0B0F" w:rsidRDefault="00BF0B0F" w:rsidP="008826D1">
      <w:pPr>
        <w:tabs>
          <w:tab w:val="left" w:pos="1188"/>
        </w:tabs>
        <w:spacing w:line="480" w:lineRule="exact"/>
        <w:ind w:firstLineChars="200" w:firstLine="31680"/>
        <w:rPr>
          <w:rFonts w:ascii="仿宋" w:eastAsia="仿宋" w:hAnsi="仿宋" w:cs="Times New Roman"/>
        </w:rPr>
      </w:pPr>
      <w:r>
        <w:rPr>
          <w:rFonts w:ascii="仿宋" w:eastAsia="仿宋" w:hAnsi="仿宋" w:cs="仿宋" w:hint="eastAsia"/>
        </w:rPr>
        <w:t>为确保安徽省第十三批特级教师评选工作的客观公正，本人郑重承诺：</w:t>
      </w:r>
    </w:p>
    <w:p w:rsidR="00BF0B0F" w:rsidRDefault="00BF0B0F">
      <w:pPr>
        <w:spacing w:line="480" w:lineRule="exact"/>
        <w:jc w:val="left"/>
        <w:rPr>
          <w:rFonts w:ascii="仿宋" w:eastAsia="仿宋" w:hAnsi="仿宋" w:cs="Times New Roman"/>
        </w:rPr>
      </w:pPr>
      <w:r>
        <w:rPr>
          <w:rFonts w:ascii="仿宋" w:eastAsia="仿宋" w:hAnsi="仿宋" w:cs="仿宋"/>
        </w:rPr>
        <w:t xml:space="preserve">    </w:t>
      </w:r>
      <w:r>
        <w:rPr>
          <w:rFonts w:ascii="仿宋" w:eastAsia="仿宋" w:hAnsi="仿宋" w:cs="仿宋" w:hint="eastAsia"/>
        </w:rPr>
        <w:t>一、本人申报安徽省第十三批特级教师，所提供的各种表格、相关证书、业绩成果、论文等材料真实可靠。无违反师德规范行为。</w:t>
      </w:r>
    </w:p>
    <w:p w:rsidR="00BF0B0F" w:rsidRDefault="00BF0B0F">
      <w:pPr>
        <w:numPr>
          <w:ilvl w:val="255"/>
          <w:numId w:val="0"/>
        </w:numPr>
        <w:spacing w:line="480" w:lineRule="exact"/>
        <w:rPr>
          <w:rFonts w:ascii="仿宋" w:eastAsia="仿宋" w:hAnsi="仿宋" w:cs="Times New Roman"/>
        </w:rPr>
      </w:pPr>
      <w:r>
        <w:rPr>
          <w:rFonts w:ascii="仿宋" w:eastAsia="仿宋" w:hAnsi="仿宋" w:cs="仿宋"/>
        </w:rPr>
        <w:t xml:space="preserve">  </w:t>
      </w:r>
      <w:bookmarkStart w:id="0" w:name="_Hlk490132404"/>
      <w:r>
        <w:rPr>
          <w:rFonts w:ascii="仿宋" w:eastAsia="仿宋" w:hAnsi="仿宋" w:cs="仿宋"/>
        </w:rPr>
        <w:t xml:space="preserve">  </w:t>
      </w:r>
      <w:r>
        <w:rPr>
          <w:rFonts w:ascii="仿宋" w:eastAsia="仿宋" w:hAnsi="仿宋" w:cs="仿宋" w:hint="eastAsia"/>
        </w:rPr>
        <w:t>二、</w:t>
      </w:r>
      <w:bookmarkEnd w:id="0"/>
      <w:r>
        <w:rPr>
          <w:rFonts w:ascii="仿宋" w:eastAsia="仿宋" w:hAnsi="仿宋" w:cs="仿宋" w:hint="eastAsia"/>
        </w:rPr>
        <w:t>评审工作期间，本人不以任何方式直接、间接或委托他人向评审专家打招呼、拉票，不宴请评审专家，不向评审专家送礼行贿，不以送材料等方式干扰有关职能部门和评审专家正常评审工作与生活秩序。</w:t>
      </w:r>
    </w:p>
    <w:p w:rsidR="00BF0B0F" w:rsidRDefault="00BF0B0F">
      <w:pPr>
        <w:spacing w:line="480" w:lineRule="exact"/>
        <w:jc w:val="left"/>
        <w:rPr>
          <w:rFonts w:ascii="仿宋" w:eastAsia="仿宋" w:hAnsi="仿宋" w:cs="Times New Roman"/>
        </w:rPr>
      </w:pPr>
      <w:r>
        <w:rPr>
          <w:rFonts w:ascii="仿宋" w:eastAsia="仿宋" w:hAnsi="仿宋" w:cs="仿宋"/>
        </w:rPr>
        <w:t xml:space="preserve">    </w:t>
      </w:r>
      <w:r>
        <w:rPr>
          <w:rFonts w:ascii="仿宋" w:eastAsia="仿宋" w:hAnsi="仿宋" w:cs="仿宋" w:hint="eastAsia"/>
        </w:rPr>
        <w:t>如发现有以上违纪行为，本人自愿接受《安徽省中小学幼儿园教师违反职业道德行为处理办法实施细则（试行）》等有关规定处理。</w:t>
      </w:r>
    </w:p>
    <w:p w:rsidR="00BF0B0F" w:rsidRDefault="00BF0B0F">
      <w:pPr>
        <w:tabs>
          <w:tab w:val="left" w:pos="594"/>
          <w:tab w:val="left" w:pos="891"/>
        </w:tabs>
        <w:spacing w:line="480" w:lineRule="exact"/>
        <w:ind w:right="560"/>
        <w:rPr>
          <w:rFonts w:ascii="仿宋" w:eastAsia="仿宋" w:hAnsi="仿宋" w:cs="Times New Roman"/>
        </w:rPr>
      </w:pPr>
      <w:r>
        <w:rPr>
          <w:rFonts w:ascii="仿宋" w:eastAsia="仿宋" w:hAnsi="仿宋" w:cs="仿宋"/>
        </w:rPr>
        <w:t xml:space="preserve">                             </w:t>
      </w:r>
      <w:r>
        <w:rPr>
          <w:rFonts w:ascii="仿宋" w:eastAsia="仿宋" w:hAnsi="仿宋" w:cs="仿宋" w:hint="eastAsia"/>
        </w:rPr>
        <w:t>申报人（签名）：</w:t>
      </w:r>
    </w:p>
    <w:p w:rsidR="00BF0B0F" w:rsidRDefault="00BF0B0F">
      <w:pPr>
        <w:spacing w:line="480" w:lineRule="exact"/>
        <w:ind w:right="560"/>
        <w:jc w:val="center"/>
        <w:rPr>
          <w:rFonts w:ascii="仿宋" w:eastAsia="仿宋" w:hAnsi="仿宋" w:cs="Times New Roman"/>
        </w:rPr>
      </w:pP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p w:rsidR="00BF0B0F" w:rsidRDefault="00BF0B0F" w:rsidP="008826D1">
      <w:pPr>
        <w:spacing w:line="480" w:lineRule="exact"/>
        <w:ind w:firstLineChars="221" w:firstLine="31680"/>
        <w:rPr>
          <w:rFonts w:ascii="仿宋" w:eastAsia="仿宋" w:hAnsi="仿宋" w:cs="Times New Roman"/>
        </w:rPr>
      </w:pPr>
    </w:p>
    <w:p w:rsidR="00BF0B0F" w:rsidRDefault="00BF0B0F" w:rsidP="00C45DF5">
      <w:pPr>
        <w:spacing w:line="480" w:lineRule="exact"/>
        <w:ind w:firstLineChars="221" w:firstLine="31680"/>
        <w:rPr>
          <w:rFonts w:ascii="仿宋" w:eastAsia="仿宋" w:hAnsi="仿宋" w:cs="Times New Roman"/>
        </w:rPr>
      </w:pPr>
    </w:p>
    <w:p w:rsidR="00BF0B0F" w:rsidRDefault="00BF0B0F" w:rsidP="00C45DF5">
      <w:pPr>
        <w:spacing w:line="480" w:lineRule="exact"/>
        <w:ind w:firstLineChars="221" w:firstLine="31680"/>
        <w:rPr>
          <w:rFonts w:ascii="仿宋" w:eastAsia="仿宋" w:hAnsi="仿宋" w:cs="Times New Roman"/>
        </w:rPr>
      </w:pPr>
    </w:p>
    <w:p w:rsidR="00BF0B0F" w:rsidRDefault="00BF0B0F" w:rsidP="00C45DF5">
      <w:pPr>
        <w:spacing w:line="480" w:lineRule="exact"/>
        <w:ind w:firstLineChars="221" w:firstLine="31680"/>
        <w:rPr>
          <w:rFonts w:ascii="仿宋" w:eastAsia="仿宋" w:hAnsi="仿宋" w:cs="仿宋"/>
        </w:rPr>
      </w:pPr>
      <w:r>
        <w:rPr>
          <w:rFonts w:ascii="仿宋" w:eastAsia="仿宋" w:hAnsi="仿宋" w:cs="仿宋"/>
        </w:rPr>
        <w:t xml:space="preserve">    </w:t>
      </w:r>
      <w:r>
        <w:rPr>
          <w:rFonts w:ascii="仿宋" w:eastAsia="仿宋" w:hAnsi="仿宋" w:cs="仿宋" w:hint="eastAsia"/>
        </w:rPr>
        <w:t>同志系本单位职工，其所报材料经审核、公示，情况属实。如有虚假隐瞒，愿承担相应责任。</w:t>
      </w:r>
      <w:r>
        <w:rPr>
          <w:rFonts w:ascii="仿宋" w:eastAsia="仿宋" w:hAnsi="仿宋" w:cs="仿宋"/>
        </w:rPr>
        <w:t xml:space="preserve">                     </w:t>
      </w:r>
    </w:p>
    <w:p w:rsidR="00BF0B0F" w:rsidRDefault="00BF0B0F">
      <w:pPr>
        <w:spacing w:line="480" w:lineRule="exact"/>
        <w:ind w:right="561"/>
        <w:jc w:val="center"/>
        <w:rPr>
          <w:rFonts w:ascii="仿宋" w:eastAsia="仿宋" w:hAnsi="仿宋" w:cs="Times New Roman"/>
        </w:rPr>
      </w:pPr>
      <w:r>
        <w:rPr>
          <w:rFonts w:ascii="仿宋" w:eastAsia="仿宋" w:hAnsi="仿宋" w:cs="仿宋"/>
        </w:rPr>
        <w:t xml:space="preserve">                        </w:t>
      </w:r>
      <w:r>
        <w:rPr>
          <w:rFonts w:ascii="仿宋" w:eastAsia="仿宋" w:hAnsi="仿宋" w:cs="仿宋" w:hint="eastAsia"/>
        </w:rPr>
        <w:t>学校（单位）（盖章）：</w:t>
      </w:r>
    </w:p>
    <w:p w:rsidR="00BF0B0F" w:rsidRDefault="00BF0B0F" w:rsidP="008826D1">
      <w:pPr>
        <w:spacing w:line="480" w:lineRule="exact"/>
        <w:ind w:right="561" w:firstLineChars="1250" w:firstLine="31680"/>
        <w:rPr>
          <w:rFonts w:ascii="仿宋" w:eastAsia="仿宋" w:hAnsi="仿宋" w:cs="仿宋"/>
        </w:rPr>
      </w:pPr>
      <w:r>
        <w:rPr>
          <w:rFonts w:ascii="仿宋" w:eastAsia="仿宋" w:hAnsi="仿宋" w:cs="仿宋" w:hint="eastAsia"/>
        </w:rPr>
        <w:t>审核人（签名）：</w:t>
      </w:r>
      <w:r>
        <w:rPr>
          <w:rFonts w:ascii="仿宋" w:eastAsia="仿宋" w:hAnsi="仿宋" w:cs="仿宋"/>
        </w:rPr>
        <w:t xml:space="preserve">  </w:t>
      </w:r>
    </w:p>
    <w:p w:rsidR="00BF0B0F" w:rsidRDefault="00BF0B0F">
      <w:pPr>
        <w:adjustRightInd w:val="0"/>
        <w:snapToGrid w:val="0"/>
        <w:spacing w:line="480" w:lineRule="exact"/>
        <w:rPr>
          <w:rFonts w:ascii="方正小标宋_GBK" w:eastAsia="方正小标宋_GBK" w:hAnsi="方正小标宋_GBK" w:cs="Times New Roman"/>
          <w:sz w:val="44"/>
          <w:szCs w:val="44"/>
        </w:rPr>
      </w:pP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sectPr w:rsidR="00BF0B0F" w:rsidSect="00C45DF5">
      <w:footerReference w:type="default" r:id="rId6"/>
      <w:pgSz w:w="11906" w:h="16838"/>
      <w:pgMar w:top="1440" w:right="1800" w:bottom="1440" w:left="1800" w:header="851" w:footer="992" w:gutter="0"/>
      <w:pgNumType w:fmt="numberInDash" w:start="1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0F" w:rsidRDefault="00BF0B0F">
      <w:pPr>
        <w:rPr>
          <w:rFonts w:cs="Times New Roman"/>
        </w:rPr>
      </w:pPr>
      <w:r>
        <w:rPr>
          <w:rFonts w:cs="Times New Roman"/>
        </w:rPr>
        <w:separator/>
      </w:r>
    </w:p>
  </w:endnote>
  <w:endnote w:type="continuationSeparator" w:id="0">
    <w:p w:rsidR="00BF0B0F" w:rsidRDefault="00BF0B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0F" w:rsidRPr="00C45DF5" w:rsidRDefault="00BF0B0F" w:rsidP="00553AF8">
    <w:pPr>
      <w:pStyle w:val="Footer"/>
      <w:framePr w:wrap="auto" w:vAnchor="text" w:hAnchor="margin" w:xAlign="outside" w:y="1"/>
      <w:rPr>
        <w:rStyle w:val="PageNumber"/>
        <w:rFonts w:ascii="方正仿宋_GBK" w:eastAsia="方正仿宋_GBK" w:cs="Times New Roman"/>
        <w:sz w:val="28"/>
        <w:szCs w:val="28"/>
      </w:rPr>
    </w:pPr>
    <w:r w:rsidRPr="00C45DF5">
      <w:rPr>
        <w:rStyle w:val="PageNumber"/>
        <w:rFonts w:ascii="方正仿宋_GBK" w:eastAsia="方正仿宋_GBK" w:cs="方正仿宋_GBK"/>
        <w:sz w:val="28"/>
        <w:szCs w:val="28"/>
      </w:rPr>
      <w:fldChar w:fldCharType="begin"/>
    </w:r>
    <w:r w:rsidRPr="00C45DF5">
      <w:rPr>
        <w:rStyle w:val="PageNumber"/>
        <w:rFonts w:ascii="方正仿宋_GBK" w:eastAsia="方正仿宋_GBK" w:cs="方正仿宋_GBK"/>
        <w:sz w:val="28"/>
        <w:szCs w:val="28"/>
      </w:rPr>
      <w:instrText xml:space="preserve">PAGE  </w:instrText>
    </w:r>
    <w:r w:rsidRPr="00C45DF5">
      <w:rPr>
        <w:rStyle w:val="PageNumber"/>
        <w:rFonts w:ascii="方正仿宋_GBK" w:eastAsia="方正仿宋_GBK" w:cs="方正仿宋_GBK"/>
        <w:sz w:val="28"/>
        <w:szCs w:val="28"/>
      </w:rPr>
      <w:fldChar w:fldCharType="separate"/>
    </w:r>
    <w:r>
      <w:rPr>
        <w:rStyle w:val="PageNumber"/>
        <w:rFonts w:ascii="方正仿宋_GBK" w:eastAsia="方正仿宋_GBK" w:cs="方正仿宋_GBK"/>
        <w:noProof/>
        <w:sz w:val="28"/>
        <w:szCs w:val="28"/>
      </w:rPr>
      <w:t>- 16 -</w:t>
    </w:r>
    <w:r w:rsidRPr="00C45DF5">
      <w:rPr>
        <w:rStyle w:val="PageNumber"/>
        <w:rFonts w:ascii="方正仿宋_GBK" w:eastAsia="方正仿宋_GBK" w:cs="方正仿宋_GBK"/>
        <w:sz w:val="28"/>
        <w:szCs w:val="28"/>
      </w:rPr>
      <w:fldChar w:fldCharType="end"/>
    </w:r>
  </w:p>
  <w:p w:rsidR="00BF0B0F" w:rsidRDefault="00BF0B0F" w:rsidP="00C45DF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0F" w:rsidRDefault="00BF0B0F">
      <w:pPr>
        <w:rPr>
          <w:rFonts w:cs="Times New Roman"/>
        </w:rPr>
      </w:pPr>
      <w:r>
        <w:rPr>
          <w:rFonts w:cs="Times New Roman"/>
        </w:rPr>
        <w:separator/>
      </w:r>
    </w:p>
  </w:footnote>
  <w:footnote w:type="continuationSeparator" w:id="0">
    <w:p w:rsidR="00BF0B0F" w:rsidRDefault="00BF0B0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3E0"/>
    <w:rsid w:val="003A43E0"/>
    <w:rsid w:val="00553AF8"/>
    <w:rsid w:val="005B4C86"/>
    <w:rsid w:val="00690EF8"/>
    <w:rsid w:val="007F620E"/>
    <w:rsid w:val="008826D1"/>
    <w:rsid w:val="00AA0803"/>
    <w:rsid w:val="00B24BA3"/>
    <w:rsid w:val="00BF0B0F"/>
    <w:rsid w:val="00C45DF5"/>
    <w:rsid w:val="10227F3B"/>
    <w:rsid w:val="145C14DA"/>
    <w:rsid w:val="1698596F"/>
    <w:rsid w:val="1F9B2369"/>
    <w:rsid w:val="2E1F0E0A"/>
    <w:rsid w:val="33797677"/>
    <w:rsid w:val="53240B3D"/>
    <w:rsid w:val="58275345"/>
    <w:rsid w:val="667641AF"/>
    <w:rsid w:val="7A627134"/>
    <w:rsid w:val="7AB222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20E"/>
    <w:pPr>
      <w:widowControl w:val="0"/>
      <w:jc w:val="both"/>
    </w:pPr>
    <w:rPr>
      <w:rFonts w:ascii="Calibri"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26D1"/>
    <w:rPr>
      <w:sz w:val="18"/>
      <w:szCs w:val="18"/>
    </w:rPr>
  </w:style>
  <w:style w:type="character" w:customStyle="1" w:styleId="BalloonTextChar">
    <w:name w:val="Balloon Text Char"/>
    <w:basedOn w:val="DefaultParagraphFont"/>
    <w:link w:val="BalloonText"/>
    <w:uiPriority w:val="99"/>
    <w:semiHidden/>
    <w:rsid w:val="00BA3BD1"/>
    <w:rPr>
      <w:rFonts w:ascii="Calibri" w:hAnsi="Calibri" w:cs="Calibri"/>
      <w:sz w:val="0"/>
      <w:szCs w:val="0"/>
    </w:rPr>
  </w:style>
  <w:style w:type="paragraph" w:styleId="Footer">
    <w:name w:val="footer"/>
    <w:basedOn w:val="Normal"/>
    <w:link w:val="FooterChar"/>
    <w:uiPriority w:val="99"/>
    <w:rsid w:val="00C45D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A3BD1"/>
    <w:rPr>
      <w:rFonts w:ascii="Calibri" w:hAnsi="Calibri" w:cs="Calibri"/>
      <w:sz w:val="18"/>
      <w:szCs w:val="18"/>
    </w:rPr>
  </w:style>
  <w:style w:type="character" w:styleId="PageNumber">
    <w:name w:val="page number"/>
    <w:basedOn w:val="DefaultParagraphFont"/>
    <w:uiPriority w:val="99"/>
    <w:rsid w:val="00C45DF5"/>
  </w:style>
  <w:style w:type="paragraph" w:styleId="Header">
    <w:name w:val="header"/>
    <w:basedOn w:val="Normal"/>
    <w:link w:val="HeaderChar"/>
    <w:uiPriority w:val="99"/>
    <w:rsid w:val="00C45D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A3BD1"/>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79</Words>
  <Characters>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JYT</cp:lastModifiedBy>
  <cp:revision>3</cp:revision>
  <cp:lastPrinted>2021-04-29T02:29:00Z</cp:lastPrinted>
  <dcterms:created xsi:type="dcterms:W3CDTF">2014-10-29T12:08:00Z</dcterms:created>
  <dcterms:modified xsi:type="dcterms:W3CDTF">2021-04-29T02:29:00Z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